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8E" w:rsidRPr="00962F8E" w:rsidRDefault="00962F8E" w:rsidP="00962F8E">
      <w:pPr>
        <w:pStyle w:val="ListParagraph"/>
        <w:spacing w:after="0" w:line="240" w:lineRule="auto"/>
        <w:ind w:left="-720" w:right="-720"/>
        <w:rPr>
          <w:i/>
        </w:rPr>
      </w:pPr>
      <w:r w:rsidRPr="00962F8E">
        <w:rPr>
          <w:i/>
        </w:rPr>
        <w:t>Please read the attached information about 7</w:t>
      </w:r>
      <w:r w:rsidRPr="00962F8E">
        <w:rPr>
          <w:i/>
          <w:vertAlign w:val="superscript"/>
        </w:rPr>
        <w:t>th</w:t>
      </w:r>
      <w:r w:rsidRPr="00962F8E">
        <w:rPr>
          <w:i/>
        </w:rPr>
        <w:t xml:space="preserve"> grade science.  You can place the attachment in your binder under the tab labeled “class info” and then return this page signed by you and your parent(s).</w:t>
      </w:r>
    </w:p>
    <w:p w:rsidR="00962F8E" w:rsidRDefault="00962F8E" w:rsidP="00962F8E">
      <w:pPr>
        <w:pStyle w:val="ListParagraph"/>
        <w:spacing w:after="0" w:line="240" w:lineRule="auto"/>
        <w:ind w:left="-720" w:right="-720"/>
        <w:rPr>
          <w:i/>
        </w:rPr>
      </w:pPr>
    </w:p>
    <w:p w:rsidR="00962F8E" w:rsidRDefault="00962F8E" w:rsidP="00962F8E">
      <w:pPr>
        <w:pStyle w:val="ListParagraph"/>
        <w:spacing w:after="0" w:line="240" w:lineRule="auto"/>
        <w:ind w:left="-720" w:right="-720"/>
        <w:rPr>
          <w:i/>
        </w:rPr>
      </w:pPr>
    </w:p>
    <w:p w:rsidR="00962F8E" w:rsidRPr="00962F8E" w:rsidRDefault="00962F8E" w:rsidP="00962F8E">
      <w:pPr>
        <w:pStyle w:val="ListParagraph"/>
        <w:spacing w:after="0" w:line="240" w:lineRule="auto"/>
        <w:ind w:left="-720" w:right="-720"/>
        <w:rPr>
          <w:i/>
        </w:rPr>
      </w:pPr>
    </w:p>
    <w:p w:rsidR="00962F8E" w:rsidRPr="00962F8E" w:rsidRDefault="00962F8E" w:rsidP="00962F8E">
      <w:pPr>
        <w:pStyle w:val="ListParagraph"/>
        <w:spacing w:after="0" w:line="240" w:lineRule="auto"/>
        <w:ind w:left="-720" w:right="-720"/>
        <w:rPr>
          <w:i/>
        </w:rPr>
      </w:pPr>
      <w:r w:rsidRPr="00962F8E">
        <w:rPr>
          <w:i/>
        </w:rPr>
        <w:t>------------------------------------------------------------------------------------------------------------------</w:t>
      </w:r>
    </w:p>
    <w:p w:rsidR="00962F8E" w:rsidRPr="00962F8E" w:rsidRDefault="00962F8E" w:rsidP="00962F8E">
      <w:pPr>
        <w:pStyle w:val="ListParagraph"/>
        <w:spacing w:after="0" w:line="240" w:lineRule="auto"/>
        <w:ind w:left="-720" w:right="-720"/>
      </w:pPr>
    </w:p>
    <w:p w:rsidR="00962F8E" w:rsidRPr="00962F8E" w:rsidRDefault="00962F8E" w:rsidP="00962F8E">
      <w:pPr>
        <w:pStyle w:val="ListParagraph"/>
        <w:spacing w:after="0" w:line="360" w:lineRule="auto"/>
        <w:ind w:left="-720" w:right="-720"/>
        <w:rPr>
          <w:rFonts w:eastAsia="Calibri" w:cs="Times New Roman"/>
        </w:rPr>
      </w:pPr>
      <w:r w:rsidRPr="00962F8E">
        <w:t xml:space="preserve">I, _______________________________________, have </w:t>
      </w:r>
      <w:r w:rsidRPr="00962F8E">
        <w:rPr>
          <w:rFonts w:eastAsia="Calibri" w:cs="Arial"/>
        </w:rPr>
        <w:t xml:space="preserve">read the course requirements, grading policy, </w:t>
      </w:r>
      <w:r w:rsidRPr="00962F8E">
        <w:rPr>
          <w:rFonts w:cs="Arial"/>
        </w:rPr>
        <w:t xml:space="preserve">and </w:t>
      </w:r>
      <w:r w:rsidRPr="00962F8E">
        <w:rPr>
          <w:rFonts w:eastAsia="Calibri" w:cs="Arial"/>
        </w:rPr>
        <w:t xml:space="preserve">lab safety rules outlined for the </w:t>
      </w:r>
      <w:r w:rsidRPr="00962F8E">
        <w:rPr>
          <w:rFonts w:cs="Arial"/>
        </w:rPr>
        <w:t xml:space="preserve">Physical Science </w:t>
      </w:r>
      <w:r w:rsidRPr="00962F8E">
        <w:rPr>
          <w:rFonts w:eastAsia="Calibri" w:cs="Arial"/>
        </w:rPr>
        <w:t>course:</w:t>
      </w:r>
    </w:p>
    <w:p w:rsidR="00962F8E" w:rsidRPr="00962F8E" w:rsidRDefault="00962F8E" w:rsidP="00962F8E">
      <w:pPr>
        <w:spacing w:after="0" w:line="360" w:lineRule="auto"/>
        <w:ind w:right="-720"/>
        <w:jc w:val="both"/>
        <w:rPr>
          <w:rFonts w:eastAsia="Calibri" w:cs="Arial"/>
        </w:rPr>
      </w:pPr>
    </w:p>
    <w:p w:rsidR="00962F8E" w:rsidRPr="00962F8E" w:rsidRDefault="00962F8E" w:rsidP="00962F8E">
      <w:pPr>
        <w:spacing w:after="0" w:line="360" w:lineRule="auto"/>
        <w:ind w:right="-720"/>
        <w:jc w:val="both"/>
        <w:rPr>
          <w:rFonts w:eastAsia="Calibri" w:cs="Arial"/>
        </w:rPr>
      </w:pPr>
      <w:r w:rsidRPr="00962F8E">
        <w:rPr>
          <w:rFonts w:eastAsia="Calibri" w:cs="Arial"/>
        </w:rPr>
        <w:t>Student Signature _______________________________________________</w:t>
      </w:r>
    </w:p>
    <w:p w:rsidR="00962F8E" w:rsidRPr="00962F8E" w:rsidRDefault="00962F8E" w:rsidP="00962F8E">
      <w:pPr>
        <w:spacing w:after="0" w:line="360" w:lineRule="auto"/>
        <w:ind w:right="-720"/>
        <w:jc w:val="both"/>
        <w:rPr>
          <w:rFonts w:eastAsia="Calibri" w:cs="Arial"/>
        </w:rPr>
      </w:pPr>
      <w:r w:rsidRPr="00962F8E">
        <w:rPr>
          <w:rFonts w:eastAsia="Calibri" w:cs="Arial"/>
        </w:rPr>
        <w:t>Parent/Guardian Signature: ________________________________________</w:t>
      </w:r>
    </w:p>
    <w:p w:rsidR="00962F8E" w:rsidRDefault="00962F8E">
      <w:r>
        <w:br w:type="page"/>
      </w:r>
    </w:p>
    <w:p w:rsidR="00962F8E" w:rsidRDefault="00962F8E">
      <w:r>
        <w:lastRenderedPageBreak/>
        <w:br w:type="page"/>
      </w:r>
    </w:p>
    <w:p w:rsidR="003708BF" w:rsidRPr="00962F8E" w:rsidRDefault="0013082F" w:rsidP="003708BF">
      <w:pPr>
        <w:spacing w:after="0" w:line="240" w:lineRule="auto"/>
        <w:ind w:left="-720" w:right="-720"/>
      </w:pPr>
      <w:r w:rsidRPr="00962F8E">
        <w:lastRenderedPageBreak/>
        <w:t>Seventh Grade</w:t>
      </w:r>
      <w:r w:rsidR="00962F8E" w:rsidRPr="00962F8E">
        <w:t xml:space="preserve"> Science</w:t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962F8E" w:rsidRPr="00962F8E">
        <w:tab/>
      </w:r>
      <w:r w:rsidR="003708BF" w:rsidRPr="00962F8E">
        <w:tab/>
      </w:r>
      <w:r w:rsidR="0050693E">
        <w:t>2016-2017</w:t>
      </w:r>
    </w:p>
    <w:p w:rsidR="003708BF" w:rsidRPr="00962F8E" w:rsidRDefault="005D12BA" w:rsidP="003708BF">
      <w:pPr>
        <w:spacing w:after="0" w:line="240" w:lineRule="auto"/>
        <w:ind w:left="-720" w:right="-720"/>
      </w:pPr>
      <w:r w:rsidRPr="00962F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5115560</wp:posOffset>
            </wp:positionH>
            <wp:positionV relativeFrom="margin">
              <wp:posOffset>234315</wp:posOffset>
            </wp:positionV>
            <wp:extent cx="1324610" cy="1375410"/>
            <wp:effectExtent l="19050" t="0" r="8890" b="0"/>
            <wp:wrapSquare wrapText="bothSides"/>
            <wp:docPr id="1" name="irc_mi" descr="http://fromreadingtable.com/wp-content/uploads/2013/05/www.fromreadingtable.com-chemistry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omreadingtable.com/wp-content/uploads/2013/05/www.fromreadingtable.com-chemistry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3082F" w:rsidRPr="00962F8E">
        <w:t>M</w:t>
      </w:r>
      <w:r w:rsidR="003708BF" w:rsidRPr="00962F8E">
        <w:t>s.</w:t>
      </w:r>
      <w:proofErr w:type="gramEnd"/>
      <w:r w:rsidR="003708BF" w:rsidRPr="00962F8E">
        <w:t xml:space="preserve">  </w:t>
      </w:r>
      <w:r w:rsidR="0013082F" w:rsidRPr="00962F8E">
        <w:t>Hanna</w:t>
      </w:r>
    </w:p>
    <w:p w:rsidR="008772DE" w:rsidRPr="00962F8E" w:rsidRDefault="007144F7" w:rsidP="003708BF">
      <w:pPr>
        <w:spacing w:after="0" w:line="240" w:lineRule="auto"/>
        <w:ind w:left="-720" w:right="-720"/>
      </w:pPr>
      <w:hyperlink r:id="rId8" w:history="1">
        <w:r w:rsidR="0013082F" w:rsidRPr="00962F8E">
          <w:rPr>
            <w:rStyle w:val="Hyperlink"/>
          </w:rPr>
          <w:t>hannaj@guilderlandschools.net</w:t>
        </w:r>
      </w:hyperlink>
    </w:p>
    <w:p w:rsidR="008772DE" w:rsidRPr="00962F8E" w:rsidRDefault="008772DE" w:rsidP="003708BF">
      <w:pPr>
        <w:spacing w:after="0" w:line="240" w:lineRule="auto"/>
        <w:ind w:left="-720" w:right="-720"/>
      </w:pPr>
    </w:p>
    <w:p w:rsidR="003708BF" w:rsidRPr="00962F8E" w:rsidRDefault="003708BF" w:rsidP="003708BF">
      <w:pPr>
        <w:spacing w:after="0" w:line="240" w:lineRule="auto"/>
        <w:ind w:left="-720" w:right="-720"/>
      </w:pPr>
    </w:p>
    <w:p w:rsidR="003708BF" w:rsidRPr="00962F8E" w:rsidRDefault="003708BF" w:rsidP="003708BF">
      <w:pPr>
        <w:spacing w:after="0" w:line="240" w:lineRule="auto"/>
        <w:ind w:left="-720" w:right="-720"/>
      </w:pPr>
      <w:r w:rsidRPr="00962F8E">
        <w:rPr>
          <w:b/>
        </w:rPr>
        <w:t xml:space="preserve">Welcome to Science: </w:t>
      </w:r>
      <w:r w:rsidR="00715DE3" w:rsidRPr="00962F8E">
        <w:rPr>
          <w:color w:val="000000"/>
        </w:rPr>
        <w:t xml:space="preserve">I am looking forward to a fantastic year and hope that </w:t>
      </w:r>
      <w:r w:rsidR="005E63C2" w:rsidRPr="00962F8E">
        <w:rPr>
          <w:color w:val="000000"/>
        </w:rPr>
        <w:t>you</w:t>
      </w:r>
      <w:r w:rsidR="00715DE3" w:rsidRPr="00962F8E">
        <w:rPr>
          <w:color w:val="000000"/>
        </w:rPr>
        <w:t xml:space="preserve"> will not only learn to really enjoy science but will also be prepared for later science classes.</w:t>
      </w:r>
      <w:r w:rsidR="005D12BA" w:rsidRPr="00962F8E">
        <w:t xml:space="preserve">This year we will be discovering the world of physical </w:t>
      </w:r>
      <w:r w:rsidR="0013082F" w:rsidRPr="00962F8E">
        <w:t xml:space="preserve">and life </w:t>
      </w:r>
      <w:r w:rsidR="005D12BA" w:rsidRPr="00962F8E">
        <w:t>science</w:t>
      </w:r>
      <w:r w:rsidR="0013082F" w:rsidRPr="00962F8E">
        <w:t>s</w:t>
      </w:r>
      <w:r w:rsidR="005D12BA" w:rsidRPr="00962F8E">
        <w:t xml:space="preserve"> using a hands-on approach to learning.  Each lesson will include a variety of methods of learning.  </w:t>
      </w:r>
      <w:r w:rsidRPr="00962F8E">
        <w:t>We will be exploring topics such as la</w:t>
      </w:r>
      <w:r w:rsidR="005E63C2" w:rsidRPr="00962F8E">
        <w:t>b safety and measurement, heat</w:t>
      </w:r>
      <w:r w:rsidRPr="00962F8E">
        <w:t xml:space="preserve">, </w:t>
      </w:r>
      <w:r w:rsidR="005E63C2" w:rsidRPr="00962F8E">
        <w:t xml:space="preserve">weather, ecology, forces of motion, </w:t>
      </w:r>
      <w:r w:rsidRPr="00962F8E">
        <w:t xml:space="preserve">and chemistry. </w:t>
      </w:r>
      <w:r w:rsidR="005D12BA" w:rsidRPr="00962F8E">
        <w:t xml:space="preserve">  </w:t>
      </w:r>
      <w:r w:rsidR="005E63C2" w:rsidRPr="00962F8E">
        <w:t>It has been my experience that a</w:t>
      </w:r>
      <w:r w:rsidR="005D12BA" w:rsidRPr="00962F8E">
        <w:t xml:space="preserve">ll students can </w:t>
      </w:r>
      <w:r w:rsidR="005E63C2" w:rsidRPr="00962F8E">
        <w:t>succeed</w:t>
      </w:r>
      <w:r w:rsidR="005D12BA" w:rsidRPr="00962F8E">
        <w:t xml:space="preserve"> </w:t>
      </w:r>
      <w:r w:rsidR="005E63C2" w:rsidRPr="00962F8E">
        <w:t>when they</w:t>
      </w:r>
      <w:r w:rsidR="005D12BA" w:rsidRPr="00962F8E">
        <w:t xml:space="preserve"> take responsibility for their learning.  </w:t>
      </w:r>
    </w:p>
    <w:p w:rsidR="008772DE" w:rsidRPr="00962F8E" w:rsidRDefault="008772DE" w:rsidP="003708BF">
      <w:pPr>
        <w:spacing w:after="0" w:line="240" w:lineRule="auto"/>
        <w:ind w:left="-720" w:right="-720"/>
      </w:pPr>
    </w:p>
    <w:p w:rsidR="005D12BA" w:rsidRPr="00962F8E" w:rsidRDefault="005D12BA" w:rsidP="003708BF">
      <w:pPr>
        <w:spacing w:after="0" w:line="240" w:lineRule="auto"/>
        <w:ind w:left="-720" w:right="-720"/>
      </w:pPr>
    </w:p>
    <w:p w:rsidR="005D12BA" w:rsidRPr="00962F8E" w:rsidRDefault="005D12BA" w:rsidP="003708BF">
      <w:pPr>
        <w:spacing w:after="0" w:line="240" w:lineRule="auto"/>
        <w:ind w:left="-720" w:right="-720"/>
        <w:rPr>
          <w:i/>
        </w:rPr>
      </w:pPr>
      <w:r w:rsidRPr="00962F8E">
        <w:rPr>
          <w:b/>
        </w:rPr>
        <w:t xml:space="preserve">To promote success in this class:  </w:t>
      </w:r>
      <w:r w:rsidRPr="00962F8E">
        <w:rPr>
          <w:i/>
        </w:rPr>
        <w:t>I expect that you will...</w:t>
      </w:r>
    </w:p>
    <w:p w:rsidR="005D12BA" w:rsidRPr="00962F8E" w:rsidRDefault="005D12BA" w:rsidP="005D12BA">
      <w:pPr>
        <w:pStyle w:val="ListParagraph"/>
        <w:numPr>
          <w:ilvl w:val="0"/>
          <w:numId w:val="1"/>
        </w:numPr>
        <w:spacing w:after="0" w:line="240" w:lineRule="auto"/>
        <w:ind w:right="-720"/>
      </w:pPr>
      <w:r w:rsidRPr="00962F8E">
        <w:t>Be on time and prepared for class</w:t>
      </w:r>
      <w:r w:rsidR="002933D6" w:rsidRPr="00962F8E">
        <w:t>.  Three tardies and you will receive a detention.</w:t>
      </w:r>
    </w:p>
    <w:p w:rsidR="005D12BA" w:rsidRPr="00962F8E" w:rsidRDefault="005D12BA" w:rsidP="005D12BA">
      <w:pPr>
        <w:pStyle w:val="ListParagraph"/>
        <w:numPr>
          <w:ilvl w:val="0"/>
          <w:numId w:val="1"/>
        </w:numPr>
        <w:spacing w:after="0" w:line="240" w:lineRule="auto"/>
        <w:ind w:right="-720"/>
      </w:pPr>
      <w:r w:rsidRPr="00962F8E">
        <w:t>Be respectful of classmates, teachers and yourself</w:t>
      </w:r>
    </w:p>
    <w:p w:rsidR="005D12BA" w:rsidRPr="00962F8E" w:rsidRDefault="005D12BA" w:rsidP="005D12BA">
      <w:pPr>
        <w:pStyle w:val="ListParagraph"/>
        <w:numPr>
          <w:ilvl w:val="0"/>
          <w:numId w:val="1"/>
        </w:numPr>
        <w:spacing w:after="0" w:line="240" w:lineRule="auto"/>
        <w:ind w:right="-720"/>
      </w:pPr>
      <w:r w:rsidRPr="00962F8E">
        <w:t>Treat all classroom materials with care and respect</w:t>
      </w:r>
    </w:p>
    <w:p w:rsidR="005D12BA" w:rsidRPr="00962F8E" w:rsidRDefault="005D12BA" w:rsidP="005D12BA">
      <w:pPr>
        <w:pStyle w:val="ListParagraph"/>
        <w:numPr>
          <w:ilvl w:val="0"/>
          <w:numId w:val="1"/>
        </w:numPr>
        <w:spacing w:after="0" w:line="240" w:lineRule="auto"/>
        <w:ind w:right="-720"/>
      </w:pPr>
      <w:r w:rsidRPr="00962F8E">
        <w:t>Be responsible for your own work</w:t>
      </w:r>
    </w:p>
    <w:p w:rsidR="002933D6" w:rsidRPr="00962F8E" w:rsidRDefault="002933D6" w:rsidP="002933D6">
      <w:pPr>
        <w:numPr>
          <w:ilvl w:val="0"/>
          <w:numId w:val="1"/>
        </w:numPr>
        <w:spacing w:after="0" w:line="240" w:lineRule="auto"/>
        <w:ind w:right="-720"/>
        <w:rPr>
          <w:rFonts w:cs="Arial"/>
        </w:rPr>
      </w:pPr>
      <w:r w:rsidRPr="00962F8E">
        <w:rPr>
          <w:rFonts w:cs="Arial"/>
        </w:rPr>
        <w:t>Please do not bring any electronic devices (cell phones, MP3 players etc.) into my classroom.  I will not allow them to be used in my class therefore, if they are used they will be taken away and given to an administrator.</w:t>
      </w:r>
    </w:p>
    <w:p w:rsidR="005D12BA" w:rsidRPr="00962F8E" w:rsidRDefault="005D12BA" w:rsidP="005D12BA">
      <w:pPr>
        <w:pStyle w:val="ListParagraph"/>
        <w:spacing w:after="0" w:line="240" w:lineRule="auto"/>
        <w:ind w:left="0" w:right="-720"/>
      </w:pPr>
    </w:p>
    <w:p w:rsidR="005D12BA" w:rsidRPr="00962F8E" w:rsidRDefault="00962F8E" w:rsidP="005D12BA">
      <w:pPr>
        <w:pStyle w:val="ListParagraph"/>
        <w:spacing w:after="0" w:line="240" w:lineRule="auto"/>
        <w:ind w:left="-720" w:right="-720"/>
        <w:rPr>
          <w:b/>
        </w:rPr>
      </w:pPr>
      <w:r>
        <w:rPr>
          <w:b/>
        </w:rPr>
        <w:t>Materials needed for class</w:t>
      </w:r>
    </w:p>
    <w:p w:rsidR="005D12BA" w:rsidRPr="00962F8E" w:rsidRDefault="0013082F" w:rsidP="005D12BA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962F8E">
        <w:t xml:space="preserve">1 ½ </w:t>
      </w:r>
      <w:r w:rsidR="005D12BA" w:rsidRPr="00962F8E">
        <w:t xml:space="preserve">" </w:t>
      </w:r>
      <w:r w:rsidR="00D255E0" w:rsidRPr="00962F8E">
        <w:t>three</w:t>
      </w:r>
      <w:r w:rsidR="00E93ACC" w:rsidRPr="00962F8E">
        <w:t>-ring</w:t>
      </w:r>
      <w:r w:rsidR="005D12BA" w:rsidRPr="00962F8E">
        <w:t xml:space="preserve"> binder</w:t>
      </w:r>
    </w:p>
    <w:p w:rsidR="005D12BA" w:rsidRPr="00962F8E" w:rsidRDefault="00E91143" w:rsidP="005D12BA">
      <w:pPr>
        <w:pStyle w:val="ListParagraph"/>
        <w:numPr>
          <w:ilvl w:val="0"/>
          <w:numId w:val="2"/>
        </w:numPr>
        <w:spacing w:after="0" w:line="240" w:lineRule="auto"/>
        <w:ind w:right="-720"/>
      </w:pPr>
      <w:r>
        <w:t>4</w:t>
      </w:r>
      <w:r w:rsidR="005D12BA" w:rsidRPr="00962F8E">
        <w:t xml:space="preserve"> dividers in the binder labeled:</w:t>
      </w:r>
      <w:r>
        <w:t xml:space="preserve"> </w:t>
      </w:r>
      <w:r w:rsidRPr="00E91143">
        <w:rPr>
          <w:i/>
        </w:rPr>
        <w:t>Notes</w:t>
      </w:r>
      <w:r>
        <w:t>;</w:t>
      </w:r>
      <w:r w:rsidR="007266AB" w:rsidRPr="00962F8E">
        <w:rPr>
          <w:i/>
        </w:rPr>
        <w:t xml:space="preserve"> Worksheets; </w:t>
      </w:r>
      <w:r w:rsidR="0013082F" w:rsidRPr="00962F8E">
        <w:rPr>
          <w:i/>
        </w:rPr>
        <w:t>Labs</w:t>
      </w:r>
      <w:r w:rsidR="007266AB" w:rsidRPr="00962F8E">
        <w:rPr>
          <w:i/>
        </w:rPr>
        <w:t xml:space="preserve">; </w:t>
      </w:r>
      <w:r w:rsidR="005D12BA" w:rsidRPr="00962F8E">
        <w:rPr>
          <w:i/>
        </w:rPr>
        <w:t xml:space="preserve">and </w:t>
      </w:r>
      <w:r w:rsidR="0013082F" w:rsidRPr="00962F8E">
        <w:rPr>
          <w:i/>
        </w:rPr>
        <w:t>T/Q (test/quizzes)</w:t>
      </w:r>
    </w:p>
    <w:p w:rsidR="00715DE3" w:rsidRPr="00962F8E" w:rsidRDefault="00715DE3" w:rsidP="005D12BA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962F8E">
        <w:t>Agenda</w:t>
      </w:r>
    </w:p>
    <w:p w:rsidR="00E91143" w:rsidRPr="00962F8E" w:rsidRDefault="00E91143" w:rsidP="00E91143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962F8E">
        <w:t>Highlighters</w:t>
      </w:r>
    </w:p>
    <w:p w:rsidR="00E91143" w:rsidRDefault="00E91143" w:rsidP="00E91143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962F8E">
        <w:t>Color</w:t>
      </w:r>
      <w:r>
        <w:t>ed pencils</w:t>
      </w:r>
      <w:r w:rsidRPr="00962F8E">
        <w:t xml:space="preserve"> </w:t>
      </w:r>
    </w:p>
    <w:p w:rsidR="005D12BA" w:rsidRPr="00962F8E" w:rsidRDefault="005D12BA" w:rsidP="005D12BA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962F8E">
        <w:t>Ruler</w:t>
      </w:r>
      <w:r w:rsidR="00E91143">
        <w:t xml:space="preserve"> (helpful but not necessary)</w:t>
      </w:r>
    </w:p>
    <w:p w:rsidR="005D12BA" w:rsidRPr="00962F8E" w:rsidRDefault="005D12BA" w:rsidP="005D12BA">
      <w:pPr>
        <w:pStyle w:val="ListParagraph"/>
        <w:numPr>
          <w:ilvl w:val="0"/>
          <w:numId w:val="2"/>
        </w:numPr>
        <w:spacing w:after="0" w:line="240" w:lineRule="auto"/>
        <w:ind w:right="-720"/>
      </w:pPr>
      <w:r w:rsidRPr="00962F8E">
        <w:t>Calculator</w:t>
      </w:r>
      <w:r w:rsidR="00E91143">
        <w:t xml:space="preserve"> (can be shared with math)</w:t>
      </w:r>
    </w:p>
    <w:p w:rsidR="005D12BA" w:rsidRPr="00962F8E" w:rsidRDefault="005D12BA" w:rsidP="005D12BA">
      <w:pPr>
        <w:pStyle w:val="ListParagraph"/>
        <w:spacing w:after="0" w:line="240" w:lineRule="auto"/>
        <w:ind w:left="0" w:right="-720"/>
      </w:pPr>
    </w:p>
    <w:p w:rsidR="005D12BA" w:rsidRPr="00962F8E" w:rsidRDefault="00715DE3" w:rsidP="005D12BA">
      <w:pPr>
        <w:pStyle w:val="ListParagraph"/>
        <w:spacing w:after="0" w:line="240" w:lineRule="auto"/>
        <w:ind w:left="-720" w:right="-720"/>
        <w:rPr>
          <w:b/>
        </w:rPr>
      </w:pPr>
      <w:r w:rsidRPr="00962F8E">
        <w:rPr>
          <w:b/>
        </w:rPr>
        <w:t>Grades are determined the followin</w:t>
      </w:r>
      <w:r w:rsidR="00962F8E">
        <w:rPr>
          <w:b/>
        </w:rPr>
        <w:t>g way</w:t>
      </w:r>
    </w:p>
    <w:p w:rsidR="00715DE3" w:rsidRPr="00962F8E" w:rsidRDefault="00E91143" w:rsidP="00962F8E">
      <w:pPr>
        <w:pStyle w:val="ListParagraph"/>
        <w:numPr>
          <w:ilvl w:val="0"/>
          <w:numId w:val="16"/>
        </w:numPr>
        <w:spacing w:after="0" w:line="240" w:lineRule="auto"/>
        <w:ind w:right="-720"/>
      </w:pPr>
      <w:r>
        <w:t>Process 40%: This portion of the grade is based on student skills, including practice work, participation, and labs</w:t>
      </w:r>
    </w:p>
    <w:p w:rsidR="00715DE3" w:rsidRPr="00962F8E" w:rsidRDefault="00E91143" w:rsidP="00962F8E">
      <w:pPr>
        <w:pStyle w:val="ListParagraph"/>
        <w:numPr>
          <w:ilvl w:val="0"/>
          <w:numId w:val="16"/>
        </w:numPr>
        <w:spacing w:after="0" w:line="240" w:lineRule="auto"/>
        <w:ind w:right="-720"/>
      </w:pPr>
      <w:r>
        <w:t>Product 60%: This portion of the grade is based on content knowledge and includes tests</w:t>
      </w:r>
      <w:r w:rsidR="007144F7">
        <w:t xml:space="preserve"> and quizzes</w:t>
      </w:r>
      <w:r>
        <w:t>, lab quizzes, and projects</w:t>
      </w:r>
    </w:p>
    <w:p w:rsidR="008772DE" w:rsidRPr="00962F8E" w:rsidRDefault="008772DE" w:rsidP="005D12BA">
      <w:pPr>
        <w:pStyle w:val="ListParagraph"/>
        <w:spacing w:after="0" w:line="240" w:lineRule="auto"/>
        <w:ind w:left="-720" w:right="-720"/>
      </w:pPr>
    </w:p>
    <w:p w:rsidR="008772DE" w:rsidRPr="00962F8E" w:rsidRDefault="008772DE" w:rsidP="008772DE">
      <w:pPr>
        <w:numPr>
          <w:ilvl w:val="0"/>
          <w:numId w:val="3"/>
        </w:numPr>
        <w:tabs>
          <w:tab w:val="clear" w:pos="0"/>
          <w:tab w:val="num" w:pos="-540"/>
        </w:tabs>
        <w:spacing w:after="0" w:line="240" w:lineRule="auto"/>
        <w:ind w:left="-540" w:right="-720" w:hanging="180"/>
        <w:rPr>
          <w:rFonts w:eastAsia="Calibri" w:cs="Arial"/>
          <w:i/>
        </w:rPr>
      </w:pPr>
      <w:r w:rsidRPr="00962F8E">
        <w:rPr>
          <w:rFonts w:eastAsia="Calibri" w:cs="Arial"/>
          <w:i/>
        </w:rPr>
        <w:t>All assignments and tests will be assigned a point value.  Then the point values will be added up and calculated by the above percentages</w:t>
      </w:r>
    </w:p>
    <w:p w:rsidR="0013082F" w:rsidRPr="00962F8E" w:rsidRDefault="0013082F" w:rsidP="008772DE">
      <w:pPr>
        <w:numPr>
          <w:ilvl w:val="0"/>
          <w:numId w:val="3"/>
        </w:numPr>
        <w:tabs>
          <w:tab w:val="clear" w:pos="0"/>
          <w:tab w:val="num" w:pos="-540"/>
        </w:tabs>
        <w:spacing w:after="0" w:line="240" w:lineRule="auto"/>
        <w:ind w:left="-540" w:right="-720" w:hanging="180"/>
        <w:rPr>
          <w:rFonts w:eastAsia="Calibri" w:cs="Arial"/>
          <w:i/>
        </w:rPr>
      </w:pPr>
      <w:r w:rsidRPr="00962F8E">
        <w:rPr>
          <w:rFonts w:eastAsia="Calibri" w:cs="Arial"/>
          <w:i/>
        </w:rPr>
        <w:t xml:space="preserve">All grades will be posted on </w:t>
      </w:r>
      <w:proofErr w:type="spellStart"/>
      <w:r w:rsidRPr="00962F8E">
        <w:rPr>
          <w:rFonts w:eastAsia="Calibri" w:cs="Arial"/>
          <w:i/>
        </w:rPr>
        <w:t>SchoolTool</w:t>
      </w:r>
      <w:proofErr w:type="spellEnd"/>
      <w:r w:rsidRPr="00962F8E">
        <w:rPr>
          <w:rFonts w:eastAsia="Calibri" w:cs="Arial"/>
          <w:i/>
        </w:rPr>
        <w:t>.  It is your responsibility to see me immediately if there is a problem</w:t>
      </w:r>
    </w:p>
    <w:p w:rsidR="008772DE" w:rsidRPr="00962F8E" w:rsidRDefault="008772DE" w:rsidP="008772DE">
      <w:pPr>
        <w:numPr>
          <w:ilvl w:val="0"/>
          <w:numId w:val="3"/>
        </w:numPr>
        <w:tabs>
          <w:tab w:val="clear" w:pos="0"/>
          <w:tab w:val="num" w:pos="-540"/>
        </w:tabs>
        <w:spacing w:after="0" w:line="240" w:lineRule="auto"/>
        <w:ind w:left="-540" w:right="-720" w:hanging="180"/>
        <w:rPr>
          <w:rFonts w:eastAsia="Calibri" w:cs="Arial"/>
          <w:i/>
        </w:rPr>
      </w:pPr>
      <w:r w:rsidRPr="00962F8E">
        <w:rPr>
          <w:rFonts w:eastAsia="Calibri" w:cs="Arial"/>
          <w:b/>
          <w:bCs/>
          <w:i/>
        </w:rPr>
        <w:t>All assignments should be recorded in your agenda book!</w:t>
      </w:r>
    </w:p>
    <w:p w:rsidR="00962F8E" w:rsidRDefault="00962F8E" w:rsidP="00C855C9">
      <w:pPr>
        <w:ind w:left="-540" w:right="-720" w:hanging="180"/>
        <w:rPr>
          <w:rFonts w:cs="Arial"/>
          <w:b/>
          <w:bCs/>
          <w:i/>
          <w:iCs/>
        </w:rPr>
      </w:pPr>
    </w:p>
    <w:p w:rsidR="008772DE" w:rsidRPr="00962F8E" w:rsidRDefault="00E91143" w:rsidP="00C855C9">
      <w:pPr>
        <w:ind w:left="-540" w:right="-720" w:hanging="180"/>
        <w:rPr>
          <w:rFonts w:eastAsia="Calibri"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Tests/Lab Quizzes/</w:t>
      </w:r>
      <w:r w:rsidR="00C855C9" w:rsidRPr="00962F8E">
        <w:rPr>
          <w:rFonts w:cs="Arial"/>
          <w:b/>
          <w:bCs/>
          <w:i/>
          <w:iCs/>
        </w:rPr>
        <w:t>Projects</w:t>
      </w:r>
    </w:p>
    <w:p w:rsidR="00962F8E" w:rsidRPr="00962F8E" w:rsidRDefault="008772DE" w:rsidP="00962F8E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eastAsia="Calibri" w:cs="Arial"/>
        </w:rPr>
      </w:pPr>
      <w:r w:rsidRPr="00962F8E">
        <w:rPr>
          <w:rFonts w:eastAsia="Calibri" w:cs="Arial"/>
        </w:rPr>
        <w:t xml:space="preserve">There will be quizzes given on the </w:t>
      </w:r>
      <w:r w:rsidR="00C855C9" w:rsidRPr="00962F8E">
        <w:rPr>
          <w:rFonts w:cs="Arial"/>
        </w:rPr>
        <w:t xml:space="preserve">labs </w:t>
      </w:r>
      <w:r w:rsidR="00E93ACC" w:rsidRPr="00962F8E">
        <w:rPr>
          <w:rFonts w:cs="Arial"/>
        </w:rPr>
        <w:t>done</w:t>
      </w:r>
      <w:r w:rsidR="00C855C9" w:rsidRPr="00962F8E">
        <w:rPr>
          <w:rFonts w:cs="Arial"/>
        </w:rPr>
        <w:t xml:space="preserve"> in class</w:t>
      </w:r>
      <w:r w:rsidR="007144F7">
        <w:rPr>
          <w:rFonts w:cs="Arial"/>
        </w:rPr>
        <w:t>.  In most cases, students will be able to use their labs to help answer questions on the lab quiz</w:t>
      </w:r>
      <w:r w:rsidR="00C855C9" w:rsidRPr="00962F8E">
        <w:rPr>
          <w:rFonts w:cs="Arial"/>
        </w:rPr>
        <w:t xml:space="preserve"> </w:t>
      </w:r>
    </w:p>
    <w:p w:rsidR="00962F8E" w:rsidRPr="00962F8E" w:rsidRDefault="008772DE" w:rsidP="00962F8E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eastAsia="Calibri" w:cs="Arial"/>
        </w:rPr>
      </w:pPr>
      <w:r w:rsidRPr="00962F8E">
        <w:rPr>
          <w:rFonts w:eastAsia="Calibri" w:cs="Arial"/>
        </w:rPr>
        <w:t xml:space="preserve">Tests will </w:t>
      </w:r>
      <w:r w:rsidR="00C855C9" w:rsidRPr="00962F8E">
        <w:rPr>
          <w:rFonts w:cs="Arial"/>
        </w:rPr>
        <w:t>be given at the end of bigger units</w:t>
      </w:r>
      <w:r w:rsidR="00E91143">
        <w:rPr>
          <w:rFonts w:cs="Arial"/>
        </w:rPr>
        <w:t>, following the information covered in labs and provided in the notes</w:t>
      </w:r>
    </w:p>
    <w:p w:rsidR="00962F8E" w:rsidRDefault="008772DE" w:rsidP="00962F8E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eastAsia="Calibri" w:cs="Arial"/>
        </w:rPr>
      </w:pPr>
      <w:r w:rsidRPr="00962F8E">
        <w:rPr>
          <w:rFonts w:eastAsia="Calibri" w:cs="Arial"/>
        </w:rPr>
        <w:t xml:space="preserve">If you are absent the day before or the day of the test and quiz, you will be responsible for </w:t>
      </w:r>
      <w:r w:rsidR="005E63C2" w:rsidRPr="00962F8E">
        <w:rPr>
          <w:rFonts w:eastAsia="Calibri" w:cs="Arial"/>
        </w:rPr>
        <w:t>scheduling time to make up the work withi</w:t>
      </w:r>
      <w:r w:rsidR="007144F7">
        <w:rPr>
          <w:rFonts w:eastAsia="Calibri" w:cs="Arial"/>
        </w:rPr>
        <w:t>n a week of returning to school</w:t>
      </w:r>
    </w:p>
    <w:p w:rsidR="00C855C9" w:rsidRPr="00962F8E" w:rsidRDefault="007144F7" w:rsidP="00962F8E">
      <w:pPr>
        <w:pStyle w:val="ListParagraph"/>
        <w:numPr>
          <w:ilvl w:val="0"/>
          <w:numId w:val="17"/>
        </w:numPr>
        <w:spacing w:after="0" w:line="240" w:lineRule="auto"/>
        <w:ind w:right="-720"/>
        <w:rPr>
          <w:rFonts w:eastAsia="Calibri" w:cs="Arial"/>
        </w:rPr>
      </w:pPr>
      <w:r>
        <w:rPr>
          <w:rFonts w:eastAsia="Calibri" w:cs="Arial"/>
        </w:rPr>
        <w:t>Approximately three p</w:t>
      </w:r>
      <w:r w:rsidR="008772DE" w:rsidRPr="00962F8E">
        <w:rPr>
          <w:rFonts w:eastAsia="Calibri" w:cs="Arial"/>
        </w:rPr>
        <w:t>rojects wi</w:t>
      </w:r>
      <w:r>
        <w:rPr>
          <w:rFonts w:eastAsia="Calibri" w:cs="Arial"/>
        </w:rPr>
        <w:t>ll be given during the year</w:t>
      </w:r>
    </w:p>
    <w:p w:rsidR="00962F8E" w:rsidRDefault="00962F8E" w:rsidP="008772DE">
      <w:pPr>
        <w:ind w:left="-720" w:right="-720"/>
        <w:rPr>
          <w:rFonts w:eastAsia="Calibri" w:cs="Arial"/>
          <w:b/>
          <w:bCs/>
          <w:i/>
          <w:iCs/>
        </w:rPr>
      </w:pPr>
    </w:p>
    <w:p w:rsidR="00962F8E" w:rsidRDefault="00962F8E" w:rsidP="008772DE">
      <w:pPr>
        <w:ind w:left="-720" w:right="-720"/>
        <w:rPr>
          <w:rFonts w:eastAsia="Calibri" w:cs="Arial"/>
          <w:b/>
          <w:bCs/>
          <w:i/>
          <w:iCs/>
        </w:rPr>
      </w:pPr>
    </w:p>
    <w:p w:rsidR="00962F8E" w:rsidRPr="00962F8E" w:rsidRDefault="00962F8E" w:rsidP="008772DE">
      <w:pPr>
        <w:ind w:left="-720" w:right="-720"/>
        <w:rPr>
          <w:rFonts w:eastAsia="Calibri" w:cs="Arial"/>
          <w:b/>
          <w:bCs/>
          <w:i/>
          <w:iCs/>
        </w:rPr>
      </w:pPr>
    </w:p>
    <w:p w:rsidR="00962F8E" w:rsidRDefault="00962F8E" w:rsidP="00962F8E">
      <w:pPr>
        <w:ind w:left="-720"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  <w:b/>
          <w:bCs/>
          <w:i/>
          <w:iCs/>
        </w:rPr>
        <w:lastRenderedPageBreak/>
        <w:t>Homework</w:t>
      </w:r>
    </w:p>
    <w:p w:rsidR="00962F8E" w:rsidRPr="00E91143" w:rsidRDefault="008772DE" w:rsidP="00962F8E">
      <w:pPr>
        <w:pStyle w:val="ListParagraph"/>
        <w:numPr>
          <w:ilvl w:val="0"/>
          <w:numId w:val="18"/>
        </w:numPr>
        <w:ind w:right="-720"/>
        <w:rPr>
          <w:rFonts w:eastAsia="Calibri" w:cs="Arial"/>
          <w:b/>
          <w:bCs/>
          <w:i/>
          <w:iCs/>
        </w:rPr>
      </w:pPr>
      <w:r w:rsidRPr="00962F8E">
        <w:rPr>
          <w:rFonts w:eastAsia="Calibri" w:cs="Arial"/>
        </w:rPr>
        <w:t xml:space="preserve">Every night </w:t>
      </w:r>
      <w:r w:rsidR="00C855C9" w:rsidRPr="00962F8E">
        <w:rPr>
          <w:rFonts w:cs="Arial"/>
        </w:rPr>
        <w:t>student</w:t>
      </w:r>
      <w:r w:rsidR="00E91143">
        <w:rPr>
          <w:rFonts w:cs="Arial"/>
        </w:rPr>
        <w:t>s</w:t>
      </w:r>
      <w:r w:rsidR="00C855C9" w:rsidRPr="00962F8E">
        <w:rPr>
          <w:rFonts w:cs="Arial"/>
        </w:rPr>
        <w:t xml:space="preserve"> will have between 5</w:t>
      </w:r>
      <w:r w:rsidR="007266AB" w:rsidRPr="00962F8E">
        <w:rPr>
          <w:rFonts w:cs="Arial"/>
        </w:rPr>
        <w:t xml:space="preserve"> </w:t>
      </w:r>
      <w:r w:rsidR="00C855C9" w:rsidRPr="00962F8E">
        <w:rPr>
          <w:rFonts w:cs="Arial"/>
        </w:rPr>
        <w:t>-</w:t>
      </w:r>
      <w:r w:rsidRPr="00962F8E">
        <w:rPr>
          <w:rFonts w:eastAsia="Calibri" w:cs="Arial"/>
        </w:rPr>
        <w:t xml:space="preserve"> </w:t>
      </w:r>
      <w:r w:rsidR="00C855C9" w:rsidRPr="00962F8E">
        <w:rPr>
          <w:rFonts w:cs="Arial"/>
        </w:rPr>
        <w:t>3</w:t>
      </w:r>
      <w:r w:rsidRPr="00962F8E">
        <w:rPr>
          <w:rFonts w:eastAsia="Calibri" w:cs="Arial"/>
        </w:rPr>
        <w:t xml:space="preserve">0 minutes of homework.  This </w:t>
      </w:r>
      <w:r w:rsidR="00201BCC">
        <w:rPr>
          <w:rFonts w:eastAsia="Calibri" w:cs="Arial"/>
        </w:rPr>
        <w:t>may include</w:t>
      </w:r>
      <w:r w:rsidR="00C855C9" w:rsidRPr="00962F8E">
        <w:rPr>
          <w:rFonts w:cs="Arial"/>
        </w:rPr>
        <w:t xml:space="preserve"> a short practice worksheet</w:t>
      </w:r>
      <w:r w:rsidRPr="00962F8E">
        <w:rPr>
          <w:rFonts w:eastAsia="Calibri" w:cs="Arial"/>
        </w:rPr>
        <w:t>, studying class notes, completing labs</w:t>
      </w:r>
      <w:r w:rsidR="00E91143">
        <w:rPr>
          <w:rFonts w:eastAsia="Calibri" w:cs="Arial"/>
        </w:rPr>
        <w:t xml:space="preserve">, </w:t>
      </w:r>
      <w:r w:rsidR="00201BCC">
        <w:rPr>
          <w:rFonts w:eastAsia="Calibri" w:cs="Arial"/>
        </w:rPr>
        <w:t>or project work</w:t>
      </w:r>
      <w:r w:rsidRPr="00962F8E">
        <w:rPr>
          <w:rFonts w:eastAsia="Calibri" w:cs="Arial"/>
        </w:rPr>
        <w:t>.</w:t>
      </w:r>
    </w:p>
    <w:p w:rsidR="00E91143" w:rsidRPr="00E91143" w:rsidRDefault="00E91143" w:rsidP="00962F8E">
      <w:pPr>
        <w:pStyle w:val="ListParagraph"/>
        <w:numPr>
          <w:ilvl w:val="0"/>
          <w:numId w:val="18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</w:rPr>
        <w:t xml:space="preserve">My grading policy on late work progresses through the year.  </w:t>
      </w:r>
      <w:r w:rsidRPr="00991F04">
        <w:rPr>
          <w:rFonts w:eastAsia="Calibri" w:cs="Arial"/>
          <w:b/>
        </w:rPr>
        <w:t xml:space="preserve">All late work </w:t>
      </w:r>
      <w:r>
        <w:rPr>
          <w:rFonts w:eastAsia="Calibri" w:cs="Arial"/>
        </w:rPr>
        <w:t xml:space="preserve">(not as a result of an absence) </w:t>
      </w:r>
      <w:r w:rsidRPr="00991F04">
        <w:rPr>
          <w:rFonts w:eastAsia="Calibri" w:cs="Arial"/>
          <w:b/>
        </w:rPr>
        <w:t>must be</w:t>
      </w:r>
      <w:r>
        <w:rPr>
          <w:rFonts w:eastAsia="Calibri" w:cs="Arial"/>
        </w:rPr>
        <w:t xml:space="preserve"> </w:t>
      </w:r>
      <w:r w:rsidRPr="00991F04">
        <w:rPr>
          <w:rFonts w:eastAsia="Calibri" w:cs="Arial"/>
          <w:b/>
        </w:rPr>
        <w:t>completed with Ms. Hanna</w:t>
      </w:r>
      <w:r>
        <w:rPr>
          <w:rFonts w:eastAsia="Calibri" w:cs="Arial"/>
        </w:rPr>
        <w:t>.  Late work will not be accepted otherwise</w:t>
      </w:r>
      <w:r w:rsidR="00201BCC">
        <w:rPr>
          <w:rFonts w:eastAsia="Calibri" w:cs="Arial"/>
        </w:rPr>
        <w:t>.</w:t>
      </w:r>
    </w:p>
    <w:p w:rsidR="00E91143" w:rsidRPr="00E91143" w:rsidRDefault="00E91143" w:rsidP="00E91143">
      <w:pPr>
        <w:pStyle w:val="ListParagraph"/>
        <w:numPr>
          <w:ilvl w:val="1"/>
          <w:numId w:val="18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</w:rPr>
        <w:t>MP</w:t>
      </w:r>
      <w:r w:rsidR="00201BCC">
        <w:rPr>
          <w:rFonts w:eastAsia="Calibri" w:cs="Arial"/>
        </w:rPr>
        <w:t xml:space="preserve"> </w:t>
      </w:r>
      <w:r>
        <w:rPr>
          <w:rFonts w:eastAsia="Calibri" w:cs="Arial"/>
        </w:rPr>
        <w:t>1-</w:t>
      </w:r>
      <w:r w:rsidR="00201BCC">
        <w:rPr>
          <w:rFonts w:eastAsia="Calibri" w:cs="Arial"/>
        </w:rPr>
        <w:t>L</w:t>
      </w:r>
      <w:r>
        <w:rPr>
          <w:rFonts w:eastAsia="Calibri" w:cs="Arial"/>
        </w:rPr>
        <w:t>ate work accepted for full credit (5/5)</w:t>
      </w:r>
    </w:p>
    <w:p w:rsidR="00E91143" w:rsidRPr="00201BCC" w:rsidRDefault="00E91143" w:rsidP="00E91143">
      <w:pPr>
        <w:pStyle w:val="ListParagraph"/>
        <w:numPr>
          <w:ilvl w:val="1"/>
          <w:numId w:val="18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</w:rPr>
        <w:t>MP 2-Late work accepted for small credit loss (4/5)</w:t>
      </w:r>
    </w:p>
    <w:p w:rsidR="00201BCC" w:rsidRPr="00201BCC" w:rsidRDefault="00201BCC" w:rsidP="00E91143">
      <w:pPr>
        <w:pStyle w:val="ListParagraph"/>
        <w:numPr>
          <w:ilvl w:val="1"/>
          <w:numId w:val="18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</w:rPr>
        <w:t>MP 3-Late work accepted for increased credit penalty (1/5)</w:t>
      </w:r>
    </w:p>
    <w:p w:rsidR="00201BCC" w:rsidRPr="00962F8E" w:rsidRDefault="00201BCC" w:rsidP="00E91143">
      <w:pPr>
        <w:pStyle w:val="ListParagraph"/>
        <w:numPr>
          <w:ilvl w:val="1"/>
          <w:numId w:val="18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</w:rPr>
        <w:t xml:space="preserve">MP 4-No late work accepted, however </w:t>
      </w:r>
      <w:r w:rsidR="007144F7">
        <w:rPr>
          <w:rFonts w:eastAsia="Calibri" w:cs="Arial"/>
        </w:rPr>
        <w:t xml:space="preserve">the </w:t>
      </w:r>
      <w:bookmarkStart w:id="0" w:name="_GoBack"/>
      <w:bookmarkEnd w:id="0"/>
      <w:r>
        <w:rPr>
          <w:rFonts w:eastAsia="Calibri" w:cs="Arial"/>
        </w:rPr>
        <w:t>practice is still encouraged</w:t>
      </w:r>
    </w:p>
    <w:p w:rsidR="00962F8E" w:rsidRDefault="00962F8E" w:rsidP="00962F8E">
      <w:pPr>
        <w:ind w:left="-720" w:right="-720"/>
        <w:rPr>
          <w:rFonts w:eastAsia="Calibri" w:cs="Arial"/>
          <w:b/>
          <w:bCs/>
          <w:i/>
          <w:iCs/>
        </w:rPr>
      </w:pPr>
      <w:r>
        <w:rPr>
          <w:rFonts w:eastAsia="Calibri" w:cs="Arial"/>
          <w:b/>
          <w:bCs/>
          <w:i/>
          <w:iCs/>
        </w:rPr>
        <w:t>Labs</w:t>
      </w:r>
    </w:p>
    <w:p w:rsidR="003566B0" w:rsidRPr="00201BCC" w:rsidRDefault="00201BCC" w:rsidP="00962F8E">
      <w:pPr>
        <w:pStyle w:val="ListParagraph"/>
        <w:numPr>
          <w:ilvl w:val="0"/>
          <w:numId w:val="20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cs="Arial"/>
        </w:rPr>
        <w:t>Labs will be done in class and may be assigned to be finished at home</w:t>
      </w:r>
    </w:p>
    <w:p w:rsidR="00201BCC" w:rsidRPr="00962F8E" w:rsidRDefault="00201BCC" w:rsidP="00962F8E">
      <w:pPr>
        <w:pStyle w:val="ListParagraph"/>
        <w:numPr>
          <w:ilvl w:val="0"/>
          <w:numId w:val="20"/>
        </w:numPr>
        <w:ind w:right="-720"/>
        <w:rPr>
          <w:rFonts w:eastAsia="Calibri" w:cs="Arial"/>
          <w:b/>
          <w:bCs/>
          <w:i/>
          <w:iCs/>
        </w:rPr>
      </w:pPr>
      <w:r>
        <w:rPr>
          <w:rFonts w:cs="Arial"/>
        </w:rPr>
        <w:t>Some labs will be followed by a lab quiz in which students will be able to use their lab work to complete the quiz</w:t>
      </w:r>
    </w:p>
    <w:p w:rsidR="008772DE" w:rsidRPr="00962F8E" w:rsidRDefault="008772DE" w:rsidP="005D12BA">
      <w:pPr>
        <w:pStyle w:val="ListParagraph"/>
        <w:spacing w:after="0" w:line="240" w:lineRule="auto"/>
        <w:ind w:left="-720" w:right="-720"/>
      </w:pPr>
    </w:p>
    <w:p w:rsidR="003566B0" w:rsidRPr="00962F8E" w:rsidRDefault="003566B0" w:rsidP="005D12BA">
      <w:pPr>
        <w:pStyle w:val="ListParagraph"/>
        <w:spacing w:after="0" w:line="240" w:lineRule="auto"/>
        <w:ind w:left="-720" w:right="-720"/>
        <w:rPr>
          <w:b/>
        </w:rPr>
      </w:pPr>
      <w:r w:rsidRPr="00962F8E">
        <w:rPr>
          <w:b/>
        </w:rPr>
        <w:t>Units of Study</w:t>
      </w:r>
    </w:p>
    <w:p w:rsidR="00A432A8" w:rsidRPr="00962F8E" w:rsidRDefault="00A432A8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62F8E">
        <w:rPr>
          <w:rFonts w:eastAsia="Times New Roman" w:cs="Arial"/>
          <w:color w:val="222222"/>
        </w:rPr>
        <w:t>Measurement</w:t>
      </w:r>
    </w:p>
    <w:p w:rsidR="00A432A8" w:rsidRPr="00962F8E" w:rsidRDefault="00201BCC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Scientific Method</w:t>
      </w:r>
    </w:p>
    <w:p w:rsidR="00A432A8" w:rsidRPr="00962F8E" w:rsidRDefault="00DC7347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62F8E">
        <w:rPr>
          <w:rFonts w:eastAsia="Times New Roman" w:cs="Arial"/>
          <w:color w:val="222222"/>
        </w:rPr>
        <w:t>Properties</w:t>
      </w:r>
      <w:r w:rsidR="00A432A8" w:rsidRPr="00962F8E">
        <w:rPr>
          <w:rFonts w:eastAsia="Times New Roman" w:cs="Arial"/>
          <w:color w:val="222222"/>
        </w:rPr>
        <w:t xml:space="preserve"> of matter</w:t>
      </w:r>
    </w:p>
    <w:p w:rsidR="00A432A8" w:rsidRPr="00962F8E" w:rsidRDefault="00201BCC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Phases of Matter</w:t>
      </w:r>
    </w:p>
    <w:p w:rsidR="00A432A8" w:rsidRPr="00962F8E" w:rsidRDefault="00A432A8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62F8E">
        <w:rPr>
          <w:rFonts w:eastAsia="Times New Roman" w:cs="Arial"/>
          <w:color w:val="222222"/>
        </w:rPr>
        <w:t>Chemistry</w:t>
      </w:r>
      <w:r w:rsidR="00DC7347" w:rsidRPr="00962F8E">
        <w:rPr>
          <w:rFonts w:eastAsia="Times New Roman" w:cs="Arial"/>
          <w:color w:val="222222"/>
        </w:rPr>
        <w:t xml:space="preserve"> </w:t>
      </w:r>
    </w:p>
    <w:p w:rsidR="00A432A8" w:rsidRDefault="00A432A8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62F8E">
        <w:rPr>
          <w:rFonts w:eastAsia="Times New Roman" w:cs="Arial"/>
          <w:color w:val="222222"/>
        </w:rPr>
        <w:t>Forces</w:t>
      </w:r>
      <w:r w:rsidR="00DC7347" w:rsidRPr="00962F8E">
        <w:rPr>
          <w:rFonts w:eastAsia="Times New Roman" w:cs="Arial"/>
          <w:color w:val="222222"/>
        </w:rPr>
        <w:t xml:space="preserve"> of motion</w:t>
      </w:r>
    </w:p>
    <w:p w:rsidR="00201BCC" w:rsidRPr="00962F8E" w:rsidRDefault="00201BCC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Newton’s Laws</w:t>
      </w:r>
    </w:p>
    <w:p w:rsidR="00A432A8" w:rsidRPr="00962F8E" w:rsidRDefault="00A432A8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62F8E">
        <w:rPr>
          <w:rFonts w:eastAsia="Times New Roman" w:cs="Arial"/>
          <w:color w:val="222222"/>
        </w:rPr>
        <w:t>Ecology</w:t>
      </w:r>
      <w:r w:rsidR="00DC7347" w:rsidRPr="00962F8E">
        <w:rPr>
          <w:rFonts w:eastAsia="Times New Roman" w:cs="Arial"/>
          <w:color w:val="222222"/>
        </w:rPr>
        <w:t xml:space="preserve"> </w:t>
      </w:r>
    </w:p>
    <w:p w:rsidR="00A432A8" w:rsidRPr="00962F8E" w:rsidRDefault="00A432A8" w:rsidP="00A432A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62F8E">
        <w:rPr>
          <w:rFonts w:eastAsia="Times New Roman" w:cs="Arial"/>
          <w:color w:val="222222"/>
        </w:rPr>
        <w:t>Weather</w:t>
      </w:r>
      <w:r w:rsidR="00DC7347" w:rsidRPr="00962F8E">
        <w:rPr>
          <w:rFonts w:eastAsia="Times New Roman" w:cs="Arial"/>
          <w:color w:val="222222"/>
        </w:rPr>
        <w:t xml:space="preserve"> </w:t>
      </w:r>
    </w:p>
    <w:p w:rsidR="00715DE3" w:rsidRPr="00962F8E" w:rsidRDefault="00715DE3" w:rsidP="005D12BA">
      <w:pPr>
        <w:pStyle w:val="ListParagraph"/>
        <w:spacing w:after="0" w:line="240" w:lineRule="auto"/>
        <w:ind w:left="-720" w:right="-720"/>
        <w:rPr>
          <w:b/>
        </w:rPr>
      </w:pPr>
    </w:p>
    <w:p w:rsidR="00007447" w:rsidRPr="00962F8E" w:rsidRDefault="00007447" w:rsidP="005D12BA">
      <w:pPr>
        <w:pStyle w:val="ListParagraph"/>
        <w:spacing w:after="0" w:line="240" w:lineRule="auto"/>
        <w:ind w:left="-720" w:right="-720"/>
        <w:rPr>
          <w:b/>
        </w:rPr>
      </w:pPr>
    </w:p>
    <w:p w:rsidR="00C35022" w:rsidRPr="00962F8E" w:rsidRDefault="00C35022" w:rsidP="00962F8E">
      <w:pPr>
        <w:rPr>
          <w:i/>
        </w:rPr>
      </w:pPr>
    </w:p>
    <w:sectPr w:rsidR="00C35022" w:rsidRPr="00962F8E" w:rsidSect="00A5158A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AA3"/>
    <w:multiLevelType w:val="hybridMultilevel"/>
    <w:tmpl w:val="1930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F431A"/>
    <w:multiLevelType w:val="hybridMultilevel"/>
    <w:tmpl w:val="EDE4CA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BE60E94"/>
    <w:multiLevelType w:val="hybridMultilevel"/>
    <w:tmpl w:val="FB6614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1C2324CF"/>
    <w:multiLevelType w:val="hybridMultilevel"/>
    <w:tmpl w:val="8BCA3A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D1C67C5"/>
    <w:multiLevelType w:val="hybridMultilevel"/>
    <w:tmpl w:val="6F5E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D5BD1"/>
    <w:multiLevelType w:val="hybridMultilevel"/>
    <w:tmpl w:val="5DE0EA94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4CC2941"/>
    <w:multiLevelType w:val="hybridMultilevel"/>
    <w:tmpl w:val="958A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D51EC"/>
    <w:multiLevelType w:val="hybridMultilevel"/>
    <w:tmpl w:val="FFF86A2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9CC7720"/>
    <w:multiLevelType w:val="hybridMultilevel"/>
    <w:tmpl w:val="95764716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530750E"/>
    <w:multiLevelType w:val="hybridMultilevel"/>
    <w:tmpl w:val="FCB2FF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9543A98"/>
    <w:multiLevelType w:val="hybridMultilevel"/>
    <w:tmpl w:val="328694C2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C2253C5"/>
    <w:multiLevelType w:val="hybridMultilevel"/>
    <w:tmpl w:val="6FFEC032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F875D0A"/>
    <w:multiLevelType w:val="hybridMultilevel"/>
    <w:tmpl w:val="11D0C0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19062A3"/>
    <w:multiLevelType w:val="hybridMultilevel"/>
    <w:tmpl w:val="95DA43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2C71B90"/>
    <w:multiLevelType w:val="hybridMultilevel"/>
    <w:tmpl w:val="51689C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75157F9F"/>
    <w:multiLevelType w:val="hybridMultilevel"/>
    <w:tmpl w:val="76889D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75C421F5"/>
    <w:multiLevelType w:val="hybridMultilevel"/>
    <w:tmpl w:val="F7261BA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76B53E07"/>
    <w:multiLevelType w:val="hybridMultilevel"/>
    <w:tmpl w:val="CCBCC1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77942F3F"/>
    <w:multiLevelType w:val="hybridMultilevel"/>
    <w:tmpl w:val="7FB010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B1A655A"/>
    <w:multiLevelType w:val="hybridMultilevel"/>
    <w:tmpl w:val="13608B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18"/>
  </w:num>
  <w:num w:numId="16">
    <w:abstractNumId w:val="17"/>
  </w:num>
  <w:num w:numId="17">
    <w:abstractNumId w:val="9"/>
  </w:num>
  <w:num w:numId="18">
    <w:abstractNumId w:val="1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F"/>
    <w:rsid w:val="00004E51"/>
    <w:rsid w:val="00007447"/>
    <w:rsid w:val="000D01A6"/>
    <w:rsid w:val="0013082F"/>
    <w:rsid w:val="001B4D49"/>
    <w:rsid w:val="00201BCC"/>
    <w:rsid w:val="00201F6D"/>
    <w:rsid w:val="00281BF9"/>
    <w:rsid w:val="002933D6"/>
    <w:rsid w:val="002B70EB"/>
    <w:rsid w:val="002E356F"/>
    <w:rsid w:val="0032377B"/>
    <w:rsid w:val="003566B0"/>
    <w:rsid w:val="003708BF"/>
    <w:rsid w:val="00421FDA"/>
    <w:rsid w:val="0045026D"/>
    <w:rsid w:val="004571BD"/>
    <w:rsid w:val="0050693E"/>
    <w:rsid w:val="005D12BA"/>
    <w:rsid w:val="005E63C2"/>
    <w:rsid w:val="00701373"/>
    <w:rsid w:val="007144F7"/>
    <w:rsid w:val="00715DE3"/>
    <w:rsid w:val="007266AB"/>
    <w:rsid w:val="00806FCA"/>
    <w:rsid w:val="008772DE"/>
    <w:rsid w:val="008F63C2"/>
    <w:rsid w:val="00933563"/>
    <w:rsid w:val="00962F8E"/>
    <w:rsid w:val="00991F04"/>
    <w:rsid w:val="00A432A8"/>
    <w:rsid w:val="00A5158A"/>
    <w:rsid w:val="00C35022"/>
    <w:rsid w:val="00C65876"/>
    <w:rsid w:val="00C855C9"/>
    <w:rsid w:val="00D255E0"/>
    <w:rsid w:val="00DC7347"/>
    <w:rsid w:val="00DD0931"/>
    <w:rsid w:val="00E03673"/>
    <w:rsid w:val="00E775AE"/>
    <w:rsid w:val="00E91143"/>
    <w:rsid w:val="00E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2BA"/>
    <w:pPr>
      <w:ind w:left="720"/>
      <w:contextualSpacing/>
    </w:pPr>
  </w:style>
  <w:style w:type="character" w:customStyle="1" w:styleId="text">
    <w:name w:val="text"/>
    <w:basedOn w:val="DefaultParagraphFont"/>
    <w:rsid w:val="008772DE"/>
  </w:style>
  <w:style w:type="character" w:customStyle="1" w:styleId="indent-1-breaks">
    <w:name w:val="indent-1-breaks"/>
    <w:basedOn w:val="DefaultParagraphFont"/>
    <w:rsid w:val="008772DE"/>
  </w:style>
  <w:style w:type="character" w:styleId="Hyperlink">
    <w:name w:val="Hyperlink"/>
    <w:basedOn w:val="DefaultParagraphFont"/>
    <w:uiPriority w:val="99"/>
    <w:unhideWhenUsed/>
    <w:rsid w:val="00877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3566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66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66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66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566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8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2BA"/>
    <w:pPr>
      <w:ind w:left="720"/>
      <w:contextualSpacing/>
    </w:pPr>
  </w:style>
  <w:style w:type="character" w:customStyle="1" w:styleId="text">
    <w:name w:val="text"/>
    <w:basedOn w:val="DefaultParagraphFont"/>
    <w:rsid w:val="008772DE"/>
  </w:style>
  <w:style w:type="character" w:customStyle="1" w:styleId="indent-1-breaks">
    <w:name w:val="indent-1-breaks"/>
    <w:basedOn w:val="DefaultParagraphFont"/>
    <w:rsid w:val="008772DE"/>
  </w:style>
  <w:style w:type="character" w:styleId="Hyperlink">
    <w:name w:val="Hyperlink"/>
    <w:basedOn w:val="DefaultParagraphFont"/>
    <w:uiPriority w:val="99"/>
    <w:unhideWhenUsed/>
    <w:rsid w:val="008772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3566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566B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566B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566B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566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lanchard@lc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docid=SxlwBrTsj9wBLM&amp;tbnid=wao2sNiyk-29RM:&amp;ved=0CAUQjRw&amp;url=http://fromreadingtable.com/mass-energy-relation-in-chemistry/&amp;ei=4anIUc3OFIzJrQfnyYGoBQ&amp;bvm=bv.48293060,d.bmk&amp;psig=AFQjCNFC2weuYGtw64dIBcuElSITiyrhbQ&amp;ust=13721915516409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Kristen</dc:creator>
  <cp:lastModifiedBy>GCSD</cp:lastModifiedBy>
  <cp:revision>5</cp:revision>
  <cp:lastPrinted>2015-06-16T13:53:00Z</cp:lastPrinted>
  <dcterms:created xsi:type="dcterms:W3CDTF">2016-05-24T18:32:00Z</dcterms:created>
  <dcterms:modified xsi:type="dcterms:W3CDTF">2016-06-16T13:09:00Z</dcterms:modified>
</cp:coreProperties>
</file>